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27" w:rsidRPr="00844093" w:rsidRDefault="00506227" w:rsidP="00506227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4409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Византийско владичество </w:t>
      </w:r>
      <w:r w:rsidRPr="00844093">
        <w:rPr>
          <w:rFonts w:ascii="Times New Roman" w:hAnsi="Times New Roman" w:cs="Times New Roman"/>
          <w:b/>
          <w:sz w:val="32"/>
          <w:szCs w:val="32"/>
        </w:rPr>
        <w:t>(1018–1185)</w:t>
      </w:r>
    </w:p>
    <w:p w:rsidR="005940A7" w:rsidRDefault="005940A7" w:rsidP="00506227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6227" w:rsidRPr="00F67B57" w:rsidRDefault="00506227" w:rsidP="00506227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 завладяването на </w:t>
      </w:r>
      <w:r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столицата Охрид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7B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българските земи са разделени на отделни области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Най-голямата от тях обхваща </w:t>
      </w:r>
      <w:r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част от Македония и носи името „България“ с център град Скопие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областите се разпореждат </w:t>
      </w:r>
      <w:r w:rsidRPr="00CB1E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византийски управители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Наложени са нови </w:t>
      </w:r>
      <w:r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данъци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повинности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(включващи </w:t>
      </w:r>
      <w:r w:rsidRPr="00F67B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безплатен труд в полза на владетеля, църквата или отделни боляри – строежи на крепости, пътища, обществени сгради и др.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Според един византийски писател се случвало императорските бирници да взимат </w:t>
      </w:r>
      <w:r w:rsidRPr="00F67B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„от пет деца едно в робство“ от хора, които не мог</w:t>
      </w:r>
      <w:r w:rsidR="000B632F" w:rsidRPr="00F67B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ат</w:t>
      </w:r>
      <w:r w:rsidRPr="00F67B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да си платят данъците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6227" w:rsidRPr="00F67B57" w:rsidRDefault="00506227" w:rsidP="00506227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Новата власт посяга и върху земите на </w:t>
      </w:r>
      <w:r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българските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боляри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Част от тях се съпротивляват, но има и такива, които, </w:t>
      </w:r>
      <w:r w:rsidRPr="00F67B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подмамени от пари и високи титли, преминават на служба при императора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Така постепенно </w:t>
      </w:r>
      <w:r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българите биват лишени от своите политически и духовни водачи.</w:t>
      </w:r>
    </w:p>
    <w:p w:rsidR="00506227" w:rsidRPr="00F67B57" w:rsidRDefault="00506227" w:rsidP="00506227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Българската патриаршия е понижена в архиепископия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страната се настаняват византийски духовници, които заемат ръководно място в църковната организация. </w:t>
      </w:r>
      <w:r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Въпреки трудностите богослужението на български език се запазва.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Създават се и оригинални книжовни творби – жития и апокрифи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През XI век се полагат </w:t>
      </w:r>
      <w:r w:rsidR="00F67B57"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основите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Pr="000C68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един от най-големите религиозни и книжовни центрове на средновековна </w:t>
      </w:r>
      <w:r w:rsidR="00F67B57" w:rsidRPr="000C68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България</w:t>
      </w:r>
      <w:r w:rsidRPr="000C68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Бачковския манастир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6227" w:rsidRPr="00F67B57" w:rsidRDefault="00506227" w:rsidP="00506227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B57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bg-BG"/>
        </w:rPr>
        <w:drawing>
          <wp:anchor distT="0" distB="0" distL="114300" distR="114300" simplePos="0" relativeHeight="251659264" behindDoc="0" locked="0" layoutInCell="1" allowOverlap="1" wp14:anchorId="1897D5E5" wp14:editId="13F56DD6">
            <wp:simplePos x="0" y="0"/>
            <wp:positionH relativeFrom="column">
              <wp:posOffset>1905</wp:posOffset>
            </wp:positionH>
            <wp:positionV relativeFrom="paragraph">
              <wp:posOffset>-2117</wp:posOffset>
            </wp:positionV>
            <wp:extent cx="2832100" cy="2124076"/>
            <wp:effectExtent l="0" t="0" r="635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chkovski-manasti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12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Върху положението на българите се отразяват неблагоприятно и </w:t>
      </w:r>
      <w:r w:rsidRPr="00F67B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честите нападения на варварски племена, нахлуващи от север.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Най-настойчиви са </w:t>
      </w:r>
      <w:r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печенезите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куманите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>. Те се заселват главно в</w:t>
      </w:r>
      <w:r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Северна България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F67B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постепенно се претопяват в местното население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6227" w:rsidRPr="00F67B57" w:rsidRDefault="00506227" w:rsidP="00506227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68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Чуждото господство не успява да заличи спомена на българите за славното минало </w:t>
      </w:r>
      <w:r w:rsidR="00854222" w:rsidRPr="000C68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тяхната държава</w:t>
      </w:r>
      <w:r w:rsidR="00854222"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>. През 1040 г.</w:t>
      </w:r>
      <w:r w:rsidR="00493E72"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4222"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 вдигат голямо въстание срещу византийската власт. Начело застава внукът на цар Самуил – </w:t>
      </w:r>
      <w:r w:rsidR="00854222"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Петър Делян</w:t>
      </w:r>
      <w:r w:rsidR="00854222"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Към </w:t>
      </w:r>
      <w:r w:rsidR="00F67B57"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>въстаниците</w:t>
      </w:r>
      <w:r w:rsidR="00854222"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присъединява и братовчедът на Петър Делян – </w:t>
      </w:r>
      <w:r w:rsidR="00854222"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Алусиан</w:t>
      </w:r>
      <w:r w:rsidR="00854222"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Той се оказва </w:t>
      </w:r>
      <w:r w:rsidR="00854222" w:rsidRPr="00F67B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 само неспособен пълководец, но и изменник</w:t>
      </w:r>
      <w:r w:rsidR="00854222"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54222" w:rsidRPr="00F67B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След като армията му бива разбита, коварно ослепява Петър Делян и избягва при византийците</w:t>
      </w:r>
      <w:r w:rsidR="00854222"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>. С това е сложен краят на въстанието.</w:t>
      </w:r>
    </w:p>
    <w:p w:rsidR="00854222" w:rsidRPr="00F67B57" w:rsidRDefault="000C68E5" w:rsidP="00506227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Следва</w:t>
      </w:r>
      <w:r w:rsidR="00854222" w:rsidRPr="00F67B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въстанието на </w:t>
      </w:r>
      <w:r w:rsidR="00854222" w:rsidRPr="00F67B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Георги Войтех</w:t>
      </w:r>
      <w:r w:rsidR="00854222" w:rsidRPr="00F67B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през 1072 г., бунтът на </w:t>
      </w:r>
      <w:r w:rsidR="00854222" w:rsidRPr="00F67B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Нестор</w:t>
      </w:r>
      <w:r w:rsidR="00854222" w:rsidRPr="00F67B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през 1074 г., въстанията на </w:t>
      </w:r>
      <w:r w:rsidR="00854222" w:rsidRPr="00F67B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Травъл</w:t>
      </w:r>
      <w:r w:rsidR="00854222" w:rsidRPr="00F67B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през 1084-1086 г. и други, </w:t>
      </w:r>
      <w:r w:rsidR="00493E72" w:rsidRPr="00F67B57">
        <w:rPr>
          <w:rFonts w:ascii="Times New Roman" w:eastAsia="Times New Roman" w:hAnsi="Times New Roman" w:cs="Times New Roman"/>
          <w:sz w:val="24"/>
          <w:szCs w:val="24"/>
          <w:lang w:eastAsia="bg-BG"/>
        </w:rPr>
        <w:t>завършили</w:t>
      </w:r>
      <w:r w:rsidR="00854222" w:rsidRPr="00F67B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неуспех за българите.</w:t>
      </w:r>
    </w:p>
    <w:p w:rsidR="00854222" w:rsidRPr="00F67B57" w:rsidRDefault="00854222" w:rsidP="00506227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E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Център на новото освободително движение стават земите в Североизточна България.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Жителите на тази област се отличават със </w:t>
      </w:r>
      <w:r w:rsidRPr="00F67B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свободолюбив дух, кален в борбата срещу чужди нашественици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Съществува и </w:t>
      </w:r>
      <w:r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местна влиятелна аристокрация</w:t>
      </w:r>
      <w:r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която притежава земи и крепости. </w:t>
      </w:r>
      <w:r w:rsidR="00687F8B"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това време в Паристрион (Северна България) се издигат болярите </w:t>
      </w:r>
      <w:r w:rsidR="00687F8B"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Теодор (Петър) и Белгун Асен</w:t>
      </w:r>
      <w:r w:rsidR="00687F8B"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>. Владенията на два</w:t>
      </w:r>
      <w:r w:rsidR="00CB1EA7">
        <w:rPr>
          <w:rFonts w:ascii="Times New Roman" w:hAnsi="Times New Roman" w:cs="Times New Roman"/>
          <w:sz w:val="24"/>
          <w:szCs w:val="24"/>
          <w:shd w:val="clear" w:color="auto" w:fill="FFFFFF"/>
        </w:rPr>
        <w:t>ма</w:t>
      </w:r>
      <w:r w:rsidR="00687F8B"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братя са в района на Търново, Дряново, Царева ливада и Трявна. През </w:t>
      </w:r>
      <w:r w:rsidR="00687F8B"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есента на 1185 г.</w:t>
      </w:r>
      <w:r w:rsidR="00687F8B"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 се явяват при </w:t>
      </w:r>
      <w:r w:rsidR="00687F8B"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императора в </w:t>
      </w:r>
      <w:r w:rsidR="00687F8B"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Кипсела (Източна Тракия)</w:t>
      </w:r>
      <w:r w:rsidR="00687F8B"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молба да бъдат зачислени в армията и да получат едно място в Балкана. Византийците високомерно и грубо отказват. </w:t>
      </w:r>
      <w:r w:rsidR="00687F8B" w:rsidRPr="00F67B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Отказът на василевса и</w:t>
      </w:r>
      <w:r w:rsidRPr="00F67B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недоволството на българите, предизвикано от един извънреден данък на император Исак II Ангел</w:t>
      </w:r>
      <w:r w:rsidR="00687F8B"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стават повод</w:t>
      </w:r>
      <w:r w:rsidR="00687F8B" w:rsidRPr="00F67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братята да вдигат въстание в Търново в края на октомври 1185 г. при освещаването на църквата „Св. Димитър”</w:t>
      </w:r>
      <w:r w:rsidR="00687F8B" w:rsidRPr="00F67B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02318" w:rsidRPr="00F67B57" w:rsidRDefault="00D4560E" w:rsidP="00102318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B57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bg-BG"/>
        </w:rPr>
        <w:drawing>
          <wp:inline distT="0" distB="0" distL="0" distR="0" wp14:anchorId="498374B2" wp14:editId="5320B538">
            <wp:extent cx="4051300" cy="297971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iudjenov_assen_i_peta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881" cy="298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318" w:rsidRPr="00F67B57" w:rsidRDefault="00102318" w:rsidP="00102318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F67B5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Обявяване на въста</w:t>
      </w:r>
      <w:r w:rsidR="00CB1E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нието на Асен и Петър в Търново,</w:t>
      </w:r>
      <w:r w:rsidRPr="00F67B5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CB1EA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х</w:t>
      </w:r>
      <w:r w:rsidRPr="00F67B5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уд. Г. Богданов</w:t>
      </w:r>
    </w:p>
    <w:p w:rsidR="00687F8B" w:rsidRPr="00F67B57" w:rsidRDefault="00687F8B" w:rsidP="00687F8B">
      <w:pPr>
        <w:pStyle w:val="NormalWeb"/>
        <w:shd w:val="clear" w:color="auto" w:fill="FFFFFF"/>
        <w:spacing w:before="0" w:beforeAutospacing="0" w:after="225" w:afterAutospacing="0"/>
        <w:jc w:val="both"/>
        <w:rPr>
          <w:shd w:val="clear" w:color="auto" w:fill="FFFFFF"/>
        </w:rPr>
      </w:pPr>
      <w:r w:rsidRPr="00F67B57">
        <w:rPr>
          <w:noProof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28D4F60B" wp14:editId="0CEFCF87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1562627" cy="11303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en-i-petyr1-300x2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627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318" w:rsidRPr="00F67B57">
        <w:rPr>
          <w:shd w:val="clear" w:color="auto" w:fill="FFFFFF"/>
        </w:rPr>
        <w:t xml:space="preserve">Един български свещеник коронясва </w:t>
      </w:r>
      <w:r w:rsidR="00102318" w:rsidRPr="00F67B57">
        <w:rPr>
          <w:b/>
          <w:shd w:val="clear" w:color="auto" w:fill="FFFFFF"/>
        </w:rPr>
        <w:t>Петър за цар</w:t>
      </w:r>
      <w:r w:rsidRPr="00F67B57">
        <w:rPr>
          <w:b/>
          <w:shd w:val="clear" w:color="auto" w:fill="FFFFFF"/>
        </w:rPr>
        <w:t xml:space="preserve"> (1185-1197)</w:t>
      </w:r>
      <w:r w:rsidR="00102318" w:rsidRPr="00F67B57">
        <w:rPr>
          <w:shd w:val="clear" w:color="auto" w:fill="FFFFFF"/>
        </w:rPr>
        <w:t xml:space="preserve">. </w:t>
      </w:r>
      <w:r w:rsidRPr="00F67B57">
        <w:rPr>
          <w:shd w:val="clear" w:color="auto" w:fill="FFFFFF"/>
        </w:rPr>
        <w:t xml:space="preserve">Рожденото му име е </w:t>
      </w:r>
      <w:r w:rsidRPr="00F67B57">
        <w:rPr>
          <w:b/>
          <w:shd w:val="clear" w:color="auto" w:fill="FFFFFF"/>
        </w:rPr>
        <w:t>Теодор</w:t>
      </w:r>
      <w:r w:rsidRPr="00F67B57">
        <w:rPr>
          <w:shd w:val="clear" w:color="auto" w:fill="FFFFFF"/>
        </w:rPr>
        <w:t xml:space="preserve">, но </w:t>
      </w:r>
      <w:r w:rsidRPr="00F67B57">
        <w:rPr>
          <w:i/>
          <w:shd w:val="clear" w:color="auto" w:fill="FFFFFF"/>
        </w:rPr>
        <w:t>при коронясването си приема името Петър в чест на цар Петър I, за да подчертае приемствеността между управлението на Асеневци и Първото българско царство.</w:t>
      </w:r>
      <w:r w:rsidRPr="00F67B57">
        <w:rPr>
          <w:shd w:val="clear" w:color="auto" w:fill="FFFFFF"/>
        </w:rPr>
        <w:t xml:space="preserve"> Царска титла получава и </w:t>
      </w:r>
      <w:r w:rsidRPr="00F67B57">
        <w:rPr>
          <w:b/>
          <w:shd w:val="clear" w:color="auto" w:fill="FFFFFF"/>
        </w:rPr>
        <w:t>Асен (1187-1196)</w:t>
      </w:r>
      <w:r w:rsidRPr="00F67B57">
        <w:rPr>
          <w:shd w:val="clear" w:color="auto" w:fill="FFFFFF"/>
        </w:rPr>
        <w:t>.</w:t>
      </w:r>
    </w:p>
    <w:p w:rsidR="00687F8B" w:rsidRPr="00F67B57" w:rsidRDefault="00687F8B" w:rsidP="00687F8B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F67B57">
        <w:t xml:space="preserve">Въстаниците </w:t>
      </w:r>
      <w:r w:rsidRPr="00F67B57">
        <w:rPr>
          <w:b/>
        </w:rPr>
        <w:t>превземат Велики Преслав и Северна България</w:t>
      </w:r>
      <w:r w:rsidRPr="00F67B57">
        <w:t xml:space="preserve">, а след това </w:t>
      </w:r>
      <w:r w:rsidRPr="00F67B57">
        <w:rPr>
          <w:b/>
        </w:rPr>
        <w:t>преминават в Тракия</w:t>
      </w:r>
      <w:r w:rsidRPr="00F67B57">
        <w:t xml:space="preserve">, като </w:t>
      </w:r>
      <w:r w:rsidRPr="00F67B57">
        <w:rPr>
          <w:i/>
        </w:rPr>
        <w:t>нанасят поражение на византийската армия</w:t>
      </w:r>
      <w:r w:rsidRPr="00F67B57">
        <w:t>.</w:t>
      </w:r>
    </w:p>
    <w:p w:rsidR="00687F8B" w:rsidRPr="00F67B57" w:rsidRDefault="00687F8B" w:rsidP="00687F8B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F67B57">
        <w:t>През лятото на 1186 г</w:t>
      </w:r>
      <w:r w:rsidRPr="000C68E5">
        <w:rPr>
          <w:i/>
        </w:rPr>
        <w:t>. император Исак ІІ Ангел предприема първия си поход в Северна България,</w:t>
      </w:r>
      <w:r w:rsidRPr="00F67B57">
        <w:t xml:space="preserve"> като </w:t>
      </w:r>
      <w:r w:rsidRPr="000C68E5">
        <w:t xml:space="preserve">опожарява нивите и селищата по пътя си и се завръща в Константинопол </w:t>
      </w:r>
      <w:r w:rsidR="000C68E5">
        <w:t xml:space="preserve">– </w:t>
      </w:r>
      <w:r w:rsidRPr="00F67B57">
        <w:t xml:space="preserve">без да се срещне с братята Асен и Петър, които са минали отвъд Дунава и </w:t>
      </w:r>
      <w:r w:rsidRPr="00F67B57">
        <w:rPr>
          <w:i/>
        </w:rPr>
        <w:t xml:space="preserve">се </w:t>
      </w:r>
      <w:r w:rsidR="000C68E5">
        <w:rPr>
          <w:i/>
        </w:rPr>
        <w:t>за</w:t>
      </w:r>
      <w:r w:rsidRPr="00F67B57">
        <w:rPr>
          <w:i/>
        </w:rPr>
        <w:t>връщат с многобройна куманска конница</w:t>
      </w:r>
      <w:r w:rsidR="000C68E5">
        <w:rPr>
          <w:i/>
        </w:rPr>
        <w:t xml:space="preserve"> </w:t>
      </w:r>
      <w:r w:rsidRPr="00F67B57">
        <w:rPr>
          <w:i/>
        </w:rPr>
        <w:t>в Тракия, за да обединят населението</w:t>
      </w:r>
      <w:r w:rsidRPr="00F67B57">
        <w:t xml:space="preserve">. Не след дълго </w:t>
      </w:r>
      <w:r w:rsidRPr="00F67B57">
        <w:rPr>
          <w:b/>
        </w:rPr>
        <w:t>се вдигат и българите в Македония начело с болярина Добромир Хриз.</w:t>
      </w:r>
    </w:p>
    <w:p w:rsidR="00687F8B" w:rsidRPr="00F67B57" w:rsidRDefault="00687F8B" w:rsidP="00687F8B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F67B57">
        <w:t xml:space="preserve">През февруари 1187 г. </w:t>
      </w:r>
      <w:r w:rsidRPr="00F67B57">
        <w:rPr>
          <w:i/>
        </w:rPr>
        <w:t>императорът изпраща срещу Асен и Петър пълководеца Алексий Врана, който има български произход</w:t>
      </w:r>
      <w:r w:rsidRPr="00F67B57">
        <w:t xml:space="preserve">. Но Врана се обявява за император и повежда армията към Константинопол, </w:t>
      </w:r>
      <w:r w:rsidRPr="00F67B57">
        <w:rPr>
          <w:i/>
        </w:rPr>
        <w:t>където бива сразен и обезглавен</w:t>
      </w:r>
      <w:r w:rsidRPr="00F67B57">
        <w:t>.</w:t>
      </w:r>
    </w:p>
    <w:p w:rsidR="00612C93" w:rsidRDefault="00CB1EA7" w:rsidP="00687F8B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225" w:afterAutospacing="0"/>
        <w:jc w:val="both"/>
        <w:rPr>
          <w:b/>
        </w:rPr>
      </w:pPr>
      <w:r>
        <w:rPr>
          <w:i/>
        </w:rPr>
        <w:t>Император</w:t>
      </w:r>
      <w:r w:rsidRPr="00CB1EA7">
        <w:rPr>
          <w:i/>
          <w:shd w:val="clear" w:color="auto" w:fill="FFFFFF"/>
        </w:rPr>
        <w:t xml:space="preserve"> </w:t>
      </w:r>
      <w:r w:rsidRPr="00CB1EA7">
        <w:rPr>
          <w:i/>
          <w:shd w:val="clear" w:color="auto" w:fill="FFFFFF"/>
        </w:rPr>
        <w:t>Исак ІІ Ангел</w:t>
      </w:r>
      <w:r w:rsidR="00687F8B" w:rsidRPr="00CB1EA7">
        <w:rPr>
          <w:i/>
        </w:rPr>
        <w:t xml:space="preserve"> предприема </w:t>
      </w:r>
      <w:r w:rsidR="00687F8B" w:rsidRPr="000C68E5">
        <w:rPr>
          <w:i/>
        </w:rPr>
        <w:t>втори поход през пролетта на същата 1187 г.</w:t>
      </w:r>
      <w:r w:rsidR="00687F8B" w:rsidRPr="00F67B57">
        <w:t xml:space="preserve"> Стига до Средец, преминава в Северна България и </w:t>
      </w:r>
      <w:r w:rsidR="00687F8B" w:rsidRPr="000C68E5">
        <w:rPr>
          <w:b/>
        </w:rPr>
        <w:t>е спрян от Асен при Ловешката крепост</w:t>
      </w:r>
      <w:r w:rsidR="00687F8B" w:rsidRPr="00F67B57">
        <w:t xml:space="preserve">. </w:t>
      </w:r>
      <w:r w:rsidR="00687F8B" w:rsidRPr="00F67B57">
        <w:rPr>
          <w:b/>
        </w:rPr>
        <w:t>След тримесечна несполучлива обсада Исак ІІ Ангел подписва мирен договор, който бележи началото на възстановената българска държава.</w:t>
      </w:r>
    </w:p>
    <w:p w:rsidR="00CB1EA7" w:rsidRDefault="00CB1EA7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  <w:r>
        <w:rPr>
          <w:b/>
          <w:i/>
          <w:sz w:val="20"/>
          <w:szCs w:val="20"/>
        </w:rPr>
        <w:br w:type="page"/>
      </w:r>
    </w:p>
    <w:p w:rsidR="00DD6869" w:rsidRPr="00DD6869" w:rsidRDefault="008D5164" w:rsidP="00687F8B">
      <w:pPr>
        <w:pStyle w:val="NormalWeb"/>
        <w:shd w:val="clear" w:color="auto" w:fill="FFFFFF"/>
        <w:spacing w:before="0" w:beforeAutospacing="0" w:after="225" w:afterAutospacing="0"/>
        <w:jc w:val="both"/>
        <w:rPr>
          <w:b/>
          <w:i/>
          <w:sz w:val="20"/>
          <w:szCs w:val="20"/>
        </w:rPr>
      </w:pPr>
      <w:bookmarkStart w:id="0" w:name="_GoBack"/>
      <w:bookmarkEnd w:id="0"/>
      <w:r w:rsidRPr="00DD6869">
        <w:rPr>
          <w:b/>
          <w:i/>
          <w:sz w:val="20"/>
          <w:szCs w:val="20"/>
        </w:rPr>
        <w:lastRenderedPageBreak/>
        <w:t>Източници</w:t>
      </w:r>
      <w:r w:rsidR="00DD6869" w:rsidRPr="00DD6869">
        <w:rPr>
          <w:b/>
          <w:i/>
          <w:sz w:val="20"/>
          <w:szCs w:val="20"/>
        </w:rPr>
        <w:t>:</w:t>
      </w:r>
    </w:p>
    <w:p w:rsidR="00DD6869" w:rsidRDefault="00DD6869" w:rsidP="00DD68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3479B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„История и цивилизация“, Петър Ангелов, Цветана Георгиева, Мария Радева, Изд. „Прозорец“, София, 20</w:t>
      </w:r>
      <w:r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14</w:t>
      </w:r>
      <w:r w:rsidRPr="003479B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г.</w:t>
      </w:r>
    </w:p>
    <w:p w:rsidR="00DD6869" w:rsidRPr="00587AB1" w:rsidRDefault="00DD6869" w:rsidP="00DD68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587AB1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</w:rPr>
        <w:t>Латински извори за българската история</w:t>
      </w:r>
      <w:r w:rsidRPr="00587AB1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, том III, Издателство на БАН, София 1965 г.</w:t>
      </w:r>
    </w:p>
    <w:p w:rsidR="00DD6869" w:rsidRPr="007A1A7C" w:rsidRDefault="00DD6869" w:rsidP="007A1A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EA6DD3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„История на България“, онлайн библиотека, съдържаща публикации на български историци.</w:t>
      </w:r>
    </w:p>
    <w:sectPr w:rsidR="00DD6869" w:rsidRPr="007A1A7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04A" w:rsidRDefault="00C0604A" w:rsidP="00C0604A">
      <w:pPr>
        <w:spacing w:after="0" w:line="240" w:lineRule="auto"/>
      </w:pPr>
      <w:r>
        <w:separator/>
      </w:r>
    </w:p>
  </w:endnote>
  <w:endnote w:type="continuationSeparator" w:id="0">
    <w:p w:rsidR="00C0604A" w:rsidRDefault="00C0604A" w:rsidP="00C0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772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04A" w:rsidRDefault="00C060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E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604A" w:rsidRDefault="00C06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04A" w:rsidRDefault="00C0604A" w:rsidP="00C0604A">
      <w:pPr>
        <w:spacing w:after="0" w:line="240" w:lineRule="auto"/>
      </w:pPr>
      <w:r>
        <w:separator/>
      </w:r>
    </w:p>
  </w:footnote>
  <w:footnote w:type="continuationSeparator" w:id="0">
    <w:p w:rsidR="00C0604A" w:rsidRDefault="00C0604A" w:rsidP="00C06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4429C"/>
    <w:multiLevelType w:val="hybridMultilevel"/>
    <w:tmpl w:val="54C8ED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27"/>
    <w:rsid w:val="000B632F"/>
    <w:rsid w:val="000C68E5"/>
    <w:rsid w:val="00102318"/>
    <w:rsid w:val="00493E72"/>
    <w:rsid w:val="00506227"/>
    <w:rsid w:val="005940A7"/>
    <w:rsid w:val="00612C93"/>
    <w:rsid w:val="00687F8B"/>
    <w:rsid w:val="00734B40"/>
    <w:rsid w:val="007956FE"/>
    <w:rsid w:val="007A1A7C"/>
    <w:rsid w:val="00844093"/>
    <w:rsid w:val="00854222"/>
    <w:rsid w:val="008D5164"/>
    <w:rsid w:val="00C0604A"/>
    <w:rsid w:val="00CB1EA7"/>
    <w:rsid w:val="00D4560E"/>
    <w:rsid w:val="00DD6869"/>
    <w:rsid w:val="00F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3519F-76E5-4959-9CC6-F6CAB06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F8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C0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04A"/>
  </w:style>
  <w:style w:type="paragraph" w:styleId="Footer">
    <w:name w:val="footer"/>
    <w:basedOn w:val="Normal"/>
    <w:link w:val="FooterChar"/>
    <w:uiPriority w:val="99"/>
    <w:unhideWhenUsed/>
    <w:rsid w:val="00C0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04A"/>
  </w:style>
  <w:style w:type="paragraph" w:styleId="ListParagraph">
    <w:name w:val="List Paragraph"/>
    <w:basedOn w:val="Normal"/>
    <w:uiPriority w:val="34"/>
    <w:qFormat/>
    <w:rsid w:val="00DD6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2017-10-01T16:45:00Z</dcterms:created>
  <dcterms:modified xsi:type="dcterms:W3CDTF">2017-10-02T07:18:00Z</dcterms:modified>
</cp:coreProperties>
</file>